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3EE" w:rsidRPr="00FC1EA3" w:rsidRDefault="00EC73EE" w:rsidP="004B4390">
      <w:pPr>
        <w:pStyle w:val="mechtex"/>
        <w:rPr>
          <w:rFonts w:ascii="GHEA Mariam" w:hAnsi="GHEA Mariam" w:cs="Tahoma"/>
          <w:szCs w:val="22"/>
          <w:lang w:val="hy-AM"/>
        </w:rPr>
      </w:pPr>
    </w:p>
    <w:p w:rsidR="00BB6234" w:rsidRPr="00FC1EA3" w:rsidRDefault="00BB6234" w:rsidP="00BB6234">
      <w:pPr>
        <w:pStyle w:val="mechtex"/>
        <w:jc w:val="left"/>
        <w:rPr>
          <w:rFonts w:ascii="GHEA Grapalat" w:hAnsi="GHEA Grapalat"/>
          <w:sz w:val="28"/>
          <w:szCs w:val="28"/>
          <w:lang w:val="hy-AM"/>
        </w:rPr>
      </w:pPr>
      <w:r>
        <w:rPr>
          <w:rFonts w:ascii="GHEA Grapalat" w:hAnsi="GHEA Grapalat"/>
          <w:sz w:val="28"/>
          <w:szCs w:val="28"/>
          <w:lang w:val="hy-AM"/>
        </w:rPr>
        <w:t xml:space="preserve">                                                         </w:t>
      </w:r>
      <w:r w:rsidRPr="00FC1EA3">
        <w:rPr>
          <w:rFonts w:ascii="GHEA Grapalat" w:hAnsi="GHEA Grapalat"/>
          <w:sz w:val="28"/>
          <w:szCs w:val="28"/>
          <w:lang w:val="hy-AM"/>
        </w:rPr>
        <w:t>Ցանկ</w:t>
      </w:r>
    </w:p>
    <w:p w:rsidR="00BB6234" w:rsidRDefault="00BB6234" w:rsidP="004B4390">
      <w:pPr>
        <w:pStyle w:val="mechtex"/>
        <w:rPr>
          <w:rFonts w:ascii="GHEA Grapalat" w:hAnsi="GHEA Grapalat"/>
          <w:sz w:val="28"/>
          <w:szCs w:val="28"/>
          <w:lang w:val="hy-AM"/>
        </w:rPr>
      </w:pPr>
    </w:p>
    <w:p w:rsidR="00EC73EE" w:rsidRPr="00FC1EA3" w:rsidRDefault="00FC1EA3" w:rsidP="004B4390">
      <w:pPr>
        <w:pStyle w:val="mechtex"/>
        <w:rPr>
          <w:rFonts w:ascii="GHEA Grapalat" w:hAnsi="GHEA Grapalat"/>
          <w:sz w:val="28"/>
          <w:szCs w:val="28"/>
          <w:lang w:val="hy-AM"/>
        </w:rPr>
      </w:pPr>
      <w:r w:rsidRPr="00FC1EA3">
        <w:rPr>
          <w:rFonts w:ascii="GHEA Grapalat" w:hAnsi="GHEA Grapalat"/>
          <w:sz w:val="28"/>
          <w:szCs w:val="28"/>
          <w:lang w:val="hy-AM"/>
        </w:rPr>
        <w:t>Աշխատանքի  և  սոցիալական  հարցերի  նախարարության  աշխատակազմի</w:t>
      </w:r>
    </w:p>
    <w:p w:rsidR="00EC73EE" w:rsidRPr="00FC1EA3" w:rsidRDefault="00EC73EE" w:rsidP="004B4390">
      <w:pPr>
        <w:pStyle w:val="mechtex"/>
        <w:rPr>
          <w:rFonts w:ascii="GHEA Grapalat" w:hAnsi="GHEA Grapalat" w:cs="Arial Armenian"/>
          <w:szCs w:val="22"/>
          <w:lang w:val="fr-FR"/>
        </w:rPr>
      </w:pPr>
      <w:r w:rsidRPr="00FC1EA3">
        <w:rPr>
          <w:rFonts w:ascii="GHEA Grapalat" w:hAnsi="GHEA Grapalat" w:cs="Arial Armenian"/>
          <w:szCs w:val="22"/>
          <w:lang w:val="fr-FR"/>
        </w:rPr>
        <w:t xml:space="preserve"> </w:t>
      </w:r>
    </w:p>
    <w:p w:rsidR="00EC73EE" w:rsidRPr="00FC1EA3" w:rsidRDefault="00FC1EA3" w:rsidP="00FC1EA3">
      <w:pPr>
        <w:pStyle w:val="mechtex"/>
        <w:jc w:val="left"/>
        <w:rPr>
          <w:rFonts w:ascii="GHEA Grapalat" w:hAnsi="GHEA Grapalat" w:cs="Arial Armenian"/>
          <w:sz w:val="28"/>
          <w:szCs w:val="28"/>
          <w:lang w:val="hy-AM"/>
        </w:rPr>
      </w:pPr>
      <w:r w:rsidRPr="00FC1EA3">
        <w:rPr>
          <w:rFonts w:ascii="GHEA Grapalat" w:hAnsi="GHEA Grapalat" w:cs="Arial Armenian"/>
          <w:szCs w:val="22"/>
          <w:lang w:val="hy-AM"/>
        </w:rPr>
        <w:t xml:space="preserve">                                        </w:t>
      </w:r>
      <w:r w:rsidR="00BB6234">
        <w:rPr>
          <w:rFonts w:ascii="GHEA Grapalat" w:hAnsi="GHEA Grapalat" w:cs="Arial Armenian"/>
          <w:sz w:val="28"/>
          <w:szCs w:val="28"/>
          <w:lang w:val="hy-AM"/>
        </w:rPr>
        <w:t>կ</w:t>
      </w:r>
      <w:bookmarkStart w:id="0" w:name="_GoBack"/>
      <w:bookmarkEnd w:id="0"/>
      <w:r w:rsidRPr="00FC1EA3">
        <w:rPr>
          <w:rFonts w:ascii="GHEA Grapalat" w:hAnsi="GHEA Grapalat" w:cs="Arial Armenian"/>
          <w:sz w:val="28"/>
          <w:szCs w:val="28"/>
          <w:lang w:val="hy-AM"/>
        </w:rPr>
        <w:t xml:space="preserve">րճատված  </w:t>
      </w:r>
      <w:r w:rsidRPr="00FC1EA3">
        <w:rPr>
          <w:rFonts w:ascii="GHEA Grapalat" w:hAnsi="GHEA Grapalat" w:cs="Tahoma"/>
          <w:sz w:val="28"/>
          <w:szCs w:val="28"/>
          <w:lang w:val="hy-AM"/>
        </w:rPr>
        <w:t>տրանսպորտային</w:t>
      </w:r>
      <w:r w:rsidR="00EC73EE" w:rsidRPr="00FC1EA3">
        <w:rPr>
          <w:rFonts w:ascii="GHEA Grapalat" w:hAnsi="GHEA Grapalat" w:cs="Arial Armenian"/>
          <w:sz w:val="28"/>
          <w:szCs w:val="28"/>
          <w:lang w:val="fr-FR"/>
        </w:rPr>
        <w:t xml:space="preserve"> </w:t>
      </w:r>
      <w:r w:rsidRPr="00FC1EA3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FC1EA3">
        <w:rPr>
          <w:rFonts w:ascii="GHEA Grapalat" w:hAnsi="GHEA Grapalat" w:cs="Tahoma"/>
          <w:sz w:val="28"/>
          <w:szCs w:val="28"/>
          <w:lang w:val="hy-AM"/>
        </w:rPr>
        <w:t>միջոցների</w:t>
      </w:r>
    </w:p>
    <w:p w:rsidR="007C4062" w:rsidRPr="00FC1EA3" w:rsidRDefault="007C4062" w:rsidP="004B4390">
      <w:pPr>
        <w:pStyle w:val="mechtex"/>
        <w:rPr>
          <w:rFonts w:ascii="GHEA Grapalat" w:hAnsi="GHEA Grapalat" w:cs="Tahoma"/>
          <w:sz w:val="28"/>
          <w:szCs w:val="28"/>
          <w:lang w:val="hy-AM"/>
        </w:rPr>
      </w:pPr>
    </w:p>
    <w:p w:rsidR="007C4062" w:rsidRPr="00FC1EA3" w:rsidRDefault="00FC1EA3" w:rsidP="00FC1EA3">
      <w:pPr>
        <w:pStyle w:val="mechtex"/>
        <w:jc w:val="left"/>
        <w:rPr>
          <w:rFonts w:ascii="GHEA Grapalat" w:hAnsi="GHEA Grapalat"/>
          <w:sz w:val="28"/>
          <w:szCs w:val="28"/>
          <w:lang w:val="hy-AM"/>
        </w:rPr>
      </w:pPr>
      <w:r w:rsidRPr="00FC1EA3">
        <w:rPr>
          <w:rFonts w:ascii="GHEA Grapalat" w:hAnsi="GHEA Grapalat"/>
          <w:sz w:val="28"/>
          <w:szCs w:val="28"/>
          <w:lang w:val="hy-AM"/>
        </w:rPr>
        <w:t xml:space="preserve">                                                       </w:t>
      </w:r>
    </w:p>
    <w:p w:rsidR="00EC73EE" w:rsidRPr="003D2FCB" w:rsidRDefault="00EC73EE" w:rsidP="004B4390">
      <w:pPr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1559"/>
        <w:gridCol w:w="1701"/>
        <w:gridCol w:w="2551"/>
      </w:tblGrid>
      <w:tr w:rsidR="00AB649D" w:rsidRPr="00FC1EA3" w:rsidTr="00FC1EA3">
        <w:trPr>
          <w:trHeight w:val="1344"/>
        </w:trPr>
        <w:tc>
          <w:tcPr>
            <w:tcW w:w="675" w:type="dxa"/>
            <w:vAlign w:val="center"/>
          </w:tcPr>
          <w:p w:rsidR="00AB649D" w:rsidRPr="00FC1EA3" w:rsidRDefault="00AB649D" w:rsidP="004B4390">
            <w:pPr>
              <w:pStyle w:val="mechtex"/>
              <w:rPr>
                <w:rFonts w:ascii="GHEA Grapalat" w:hAnsi="GHEA Grapalat"/>
                <w:sz w:val="24"/>
                <w:szCs w:val="24"/>
              </w:rPr>
            </w:pPr>
            <w:r w:rsidRPr="00FC1EA3">
              <w:rPr>
                <w:rFonts w:ascii="GHEA Grapalat" w:hAnsi="GHEA Grapalat"/>
                <w:sz w:val="24"/>
                <w:szCs w:val="24"/>
              </w:rPr>
              <w:t>NN</w:t>
            </w:r>
          </w:p>
          <w:p w:rsidR="00AB649D" w:rsidRPr="00FC1EA3" w:rsidRDefault="00AB649D" w:rsidP="004B4390">
            <w:pPr>
              <w:pStyle w:val="mechtex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FC1EA3">
              <w:rPr>
                <w:rFonts w:ascii="GHEA Grapalat" w:hAnsi="GHEA Grapalat"/>
                <w:sz w:val="24"/>
                <w:szCs w:val="24"/>
              </w:rPr>
              <w:t>ը/կ</w:t>
            </w:r>
          </w:p>
          <w:p w:rsidR="00AB649D" w:rsidRPr="00FC1EA3" w:rsidRDefault="00AB649D" w:rsidP="004B439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B649D" w:rsidRPr="00FC1EA3" w:rsidRDefault="00AB649D" w:rsidP="004B439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C1EA3">
              <w:rPr>
                <w:rFonts w:ascii="GHEA Grapalat" w:hAnsi="GHEA Grapalat"/>
                <w:sz w:val="24"/>
                <w:szCs w:val="24"/>
              </w:rPr>
              <w:t>Տնօրինող</w:t>
            </w:r>
            <w:proofErr w:type="spellEnd"/>
            <w:r w:rsidRPr="00FC1E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C1EA3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FC1E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C1EA3">
              <w:rPr>
                <w:rFonts w:ascii="GHEA Grapalat" w:hAnsi="GHEA Grapalat"/>
                <w:sz w:val="24"/>
                <w:szCs w:val="24"/>
              </w:rPr>
              <w:t>մարմինը</w:t>
            </w:r>
            <w:proofErr w:type="spellEnd"/>
          </w:p>
        </w:tc>
        <w:tc>
          <w:tcPr>
            <w:tcW w:w="1559" w:type="dxa"/>
            <w:vAlign w:val="center"/>
          </w:tcPr>
          <w:p w:rsidR="00AB649D" w:rsidRPr="00FC1EA3" w:rsidRDefault="00AB649D" w:rsidP="004B4390">
            <w:pPr>
              <w:ind w:left="-108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C1EA3">
              <w:rPr>
                <w:rFonts w:ascii="GHEA Grapalat" w:hAnsi="GHEA Grapalat"/>
                <w:sz w:val="24"/>
                <w:szCs w:val="24"/>
              </w:rPr>
              <w:t>Մակնիշը</w:t>
            </w:r>
            <w:proofErr w:type="spellEnd"/>
          </w:p>
        </w:tc>
        <w:tc>
          <w:tcPr>
            <w:tcW w:w="1701" w:type="dxa"/>
            <w:vAlign w:val="center"/>
          </w:tcPr>
          <w:p w:rsidR="00AB649D" w:rsidRPr="00FC1EA3" w:rsidRDefault="00AB649D" w:rsidP="004B4390">
            <w:pPr>
              <w:ind w:left="-48" w:right="-15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C1EA3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FC1EA3">
              <w:rPr>
                <w:rFonts w:ascii="GHEA Grapalat" w:hAnsi="GHEA Grapalat"/>
                <w:sz w:val="24"/>
                <w:szCs w:val="24"/>
              </w:rPr>
              <w:t xml:space="preserve">   </w:t>
            </w:r>
            <w:proofErr w:type="spellStart"/>
            <w:r w:rsidRPr="00FC1EA3">
              <w:rPr>
                <w:rFonts w:ascii="GHEA Grapalat" w:hAnsi="GHEA Grapalat"/>
                <w:sz w:val="24"/>
                <w:szCs w:val="24"/>
              </w:rPr>
              <w:t>համարանիշը</w:t>
            </w:r>
            <w:proofErr w:type="spellEnd"/>
          </w:p>
        </w:tc>
        <w:tc>
          <w:tcPr>
            <w:tcW w:w="2551" w:type="dxa"/>
            <w:vAlign w:val="center"/>
          </w:tcPr>
          <w:p w:rsidR="00AB649D" w:rsidRPr="00FC1EA3" w:rsidRDefault="00140EE3" w:rsidP="00140EE3">
            <w:pPr>
              <w:ind w:left="63" w:right="-121" w:hanging="129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C1EA3">
              <w:rPr>
                <w:rFonts w:ascii="GHEA Grapalat" w:hAnsi="GHEA Grapalat"/>
                <w:sz w:val="24"/>
                <w:szCs w:val="24"/>
                <w:lang w:val="hy-AM"/>
              </w:rPr>
              <w:t>Շահագործվող և չշահագործվող մեքենաներ</w:t>
            </w:r>
          </w:p>
        </w:tc>
      </w:tr>
      <w:tr w:rsidR="00AB649D" w:rsidRPr="00FC1EA3" w:rsidTr="00FC1EA3">
        <w:trPr>
          <w:trHeight w:val="535"/>
        </w:trPr>
        <w:tc>
          <w:tcPr>
            <w:tcW w:w="675" w:type="dxa"/>
            <w:vAlign w:val="center"/>
          </w:tcPr>
          <w:p w:rsidR="00AB649D" w:rsidRPr="00FC1EA3" w:rsidRDefault="00AB649D" w:rsidP="004B439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C1EA3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AB649D" w:rsidRPr="00FC1EA3" w:rsidRDefault="00AB649D" w:rsidP="004B43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C1EA3">
              <w:rPr>
                <w:rFonts w:ascii="GHEA Grapalat" w:hAnsi="GHEA Grapalat"/>
                <w:sz w:val="24"/>
                <w:szCs w:val="24"/>
                <w:lang w:val="hy-AM"/>
              </w:rPr>
              <w:t>ՀՀ աշխատան</w:t>
            </w:r>
            <w:r w:rsidR="00BB6234">
              <w:rPr>
                <w:rFonts w:ascii="GHEA Grapalat" w:hAnsi="GHEA Grapalat"/>
                <w:sz w:val="24"/>
                <w:szCs w:val="24"/>
                <w:lang w:val="hy-AM"/>
              </w:rPr>
              <w:t>քի և սոցիալական հարցերի նախարարության</w:t>
            </w:r>
            <w:r w:rsidRPr="00FC1EA3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աշխատակազմ</w:t>
            </w:r>
          </w:p>
        </w:tc>
        <w:tc>
          <w:tcPr>
            <w:tcW w:w="1559" w:type="dxa"/>
            <w:vAlign w:val="center"/>
          </w:tcPr>
          <w:p w:rsidR="00AB649D" w:rsidRPr="00FC1EA3" w:rsidRDefault="00AB649D" w:rsidP="004B43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C1EA3">
              <w:rPr>
                <w:rFonts w:ascii="GHEA Grapalat" w:hAnsi="GHEA Grapalat"/>
                <w:sz w:val="24"/>
                <w:szCs w:val="24"/>
                <w:lang w:val="hy-AM"/>
              </w:rPr>
              <w:t>ԳԱԶ-3110</w:t>
            </w:r>
          </w:p>
        </w:tc>
        <w:tc>
          <w:tcPr>
            <w:tcW w:w="1701" w:type="dxa"/>
            <w:vAlign w:val="center"/>
          </w:tcPr>
          <w:p w:rsidR="00AB649D" w:rsidRPr="00FC1EA3" w:rsidRDefault="00AB649D" w:rsidP="004B43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C1EA3">
              <w:rPr>
                <w:rFonts w:ascii="GHEA Grapalat" w:hAnsi="GHEA Grapalat"/>
                <w:sz w:val="24"/>
                <w:szCs w:val="24"/>
                <w:lang w:val="hy-AM"/>
              </w:rPr>
              <w:t>045 ՏՏ 07</w:t>
            </w:r>
          </w:p>
        </w:tc>
        <w:tc>
          <w:tcPr>
            <w:tcW w:w="2551" w:type="dxa"/>
            <w:vAlign w:val="center"/>
          </w:tcPr>
          <w:p w:rsidR="00AB649D" w:rsidRPr="00FC1EA3" w:rsidRDefault="00140EE3" w:rsidP="004B43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C1EA3">
              <w:rPr>
                <w:rFonts w:ascii="GHEA Grapalat" w:hAnsi="GHEA Grapalat"/>
                <w:sz w:val="24"/>
                <w:szCs w:val="24"/>
                <w:lang w:val="hy-AM"/>
              </w:rPr>
              <w:t>շահագործվում էր</w:t>
            </w:r>
          </w:p>
        </w:tc>
      </w:tr>
      <w:tr w:rsidR="00AB649D" w:rsidRPr="00FC1EA3" w:rsidTr="00FC1EA3">
        <w:trPr>
          <w:trHeight w:val="535"/>
        </w:trPr>
        <w:tc>
          <w:tcPr>
            <w:tcW w:w="675" w:type="dxa"/>
            <w:vAlign w:val="center"/>
          </w:tcPr>
          <w:p w:rsidR="00AB649D" w:rsidRPr="00FC1EA3" w:rsidRDefault="00AB649D" w:rsidP="004B439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C1EA3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AB649D" w:rsidRPr="00FC1EA3" w:rsidRDefault="00AB649D" w:rsidP="004B4390">
            <w:pPr>
              <w:rPr>
                <w:rFonts w:ascii="GHEA Grapalat" w:hAnsi="GHEA Grapalat"/>
                <w:sz w:val="24"/>
                <w:szCs w:val="24"/>
              </w:rPr>
            </w:pPr>
            <w:r w:rsidRPr="00FC1EA3">
              <w:rPr>
                <w:rFonts w:ascii="GHEA Grapalat" w:hAnsi="GHEA Grapalat"/>
                <w:sz w:val="24"/>
                <w:szCs w:val="24"/>
                <w:lang w:val="hy-AM"/>
              </w:rPr>
              <w:t>ՀՀ աշխատան</w:t>
            </w:r>
            <w:r w:rsidR="00BB6234">
              <w:rPr>
                <w:rFonts w:ascii="GHEA Grapalat" w:hAnsi="GHEA Grapalat"/>
                <w:sz w:val="24"/>
                <w:szCs w:val="24"/>
                <w:lang w:val="hy-AM"/>
              </w:rPr>
              <w:t>քի և սոցիալական հարցերի նախարարության</w:t>
            </w:r>
            <w:r w:rsidRPr="00FC1EA3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աշխատակազմ</w:t>
            </w:r>
          </w:p>
        </w:tc>
        <w:tc>
          <w:tcPr>
            <w:tcW w:w="1559" w:type="dxa"/>
            <w:vAlign w:val="center"/>
          </w:tcPr>
          <w:p w:rsidR="00AB649D" w:rsidRPr="00FC1EA3" w:rsidRDefault="00AB649D" w:rsidP="004B43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C1EA3">
              <w:rPr>
                <w:rFonts w:ascii="GHEA Grapalat" w:hAnsi="GHEA Grapalat"/>
                <w:sz w:val="24"/>
                <w:szCs w:val="24"/>
                <w:lang w:val="hy-AM"/>
              </w:rPr>
              <w:t>ՎԱԶ-21065</w:t>
            </w:r>
          </w:p>
        </w:tc>
        <w:tc>
          <w:tcPr>
            <w:tcW w:w="1701" w:type="dxa"/>
            <w:vAlign w:val="center"/>
          </w:tcPr>
          <w:p w:rsidR="00AB649D" w:rsidRPr="00FC1EA3" w:rsidRDefault="00AB649D" w:rsidP="004B43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C1EA3">
              <w:rPr>
                <w:rFonts w:ascii="GHEA Grapalat" w:hAnsi="GHEA Grapalat"/>
                <w:sz w:val="24"/>
                <w:szCs w:val="24"/>
                <w:lang w:val="hy-AM"/>
              </w:rPr>
              <w:t>010 ՏՏ 07</w:t>
            </w:r>
          </w:p>
        </w:tc>
        <w:tc>
          <w:tcPr>
            <w:tcW w:w="2551" w:type="dxa"/>
            <w:vAlign w:val="center"/>
          </w:tcPr>
          <w:p w:rsidR="00AB649D" w:rsidRPr="00FC1EA3" w:rsidRDefault="00140EE3" w:rsidP="004B43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C1EA3">
              <w:rPr>
                <w:rFonts w:ascii="GHEA Grapalat" w:hAnsi="GHEA Grapalat"/>
                <w:sz w:val="24"/>
                <w:szCs w:val="24"/>
                <w:lang w:val="hy-AM"/>
              </w:rPr>
              <w:t>չի շահագործվել</w:t>
            </w:r>
          </w:p>
        </w:tc>
      </w:tr>
      <w:tr w:rsidR="00AB649D" w:rsidRPr="00FC1EA3" w:rsidTr="00FC1EA3">
        <w:trPr>
          <w:trHeight w:val="535"/>
        </w:trPr>
        <w:tc>
          <w:tcPr>
            <w:tcW w:w="675" w:type="dxa"/>
            <w:vAlign w:val="center"/>
          </w:tcPr>
          <w:p w:rsidR="00AB649D" w:rsidRPr="00FC1EA3" w:rsidRDefault="00AB649D" w:rsidP="004B43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C1EA3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2977" w:type="dxa"/>
          </w:tcPr>
          <w:p w:rsidR="00AB649D" w:rsidRPr="00FC1EA3" w:rsidRDefault="00AB649D" w:rsidP="004B43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C1EA3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աշխատանքի և </w:t>
            </w:r>
            <w:r w:rsidR="00BB6234">
              <w:rPr>
                <w:rFonts w:ascii="GHEA Grapalat" w:hAnsi="GHEA Grapalat"/>
                <w:sz w:val="24"/>
                <w:szCs w:val="24"/>
                <w:lang w:val="hy-AM"/>
              </w:rPr>
              <w:t xml:space="preserve">սոցիալական հարցերի նախարարության </w:t>
            </w:r>
            <w:r w:rsidRPr="00FC1EA3">
              <w:rPr>
                <w:rFonts w:ascii="GHEA Grapalat" w:hAnsi="GHEA Grapalat"/>
                <w:sz w:val="24"/>
                <w:szCs w:val="24"/>
                <w:lang w:val="hy-AM"/>
              </w:rPr>
              <w:t>աշխատակազմ</w:t>
            </w:r>
          </w:p>
        </w:tc>
        <w:tc>
          <w:tcPr>
            <w:tcW w:w="1559" w:type="dxa"/>
            <w:vAlign w:val="center"/>
          </w:tcPr>
          <w:p w:rsidR="00AB649D" w:rsidRPr="00FC1EA3" w:rsidRDefault="00AB649D" w:rsidP="004B43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C1EA3">
              <w:rPr>
                <w:rFonts w:ascii="GHEA Grapalat" w:hAnsi="GHEA Grapalat"/>
                <w:sz w:val="24"/>
                <w:szCs w:val="24"/>
                <w:lang w:val="hy-AM"/>
              </w:rPr>
              <w:t>ՎԱԶ-21213</w:t>
            </w:r>
          </w:p>
        </w:tc>
        <w:tc>
          <w:tcPr>
            <w:tcW w:w="1701" w:type="dxa"/>
            <w:vAlign w:val="center"/>
          </w:tcPr>
          <w:p w:rsidR="00AB649D" w:rsidRPr="00FC1EA3" w:rsidRDefault="00AB649D" w:rsidP="004B43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C1EA3">
              <w:rPr>
                <w:rFonts w:ascii="GHEA Grapalat" w:hAnsi="GHEA Grapalat"/>
                <w:sz w:val="24"/>
                <w:szCs w:val="24"/>
                <w:lang w:val="hy-AM"/>
              </w:rPr>
              <w:t>197 ԼԼ 01</w:t>
            </w:r>
          </w:p>
        </w:tc>
        <w:tc>
          <w:tcPr>
            <w:tcW w:w="2551" w:type="dxa"/>
            <w:vAlign w:val="center"/>
          </w:tcPr>
          <w:p w:rsidR="00AB649D" w:rsidRPr="00FC1EA3" w:rsidRDefault="00140EE3" w:rsidP="004B43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C1EA3">
              <w:rPr>
                <w:rFonts w:ascii="GHEA Grapalat" w:hAnsi="GHEA Grapalat"/>
                <w:sz w:val="24"/>
                <w:szCs w:val="24"/>
                <w:lang w:val="hy-AM"/>
              </w:rPr>
              <w:t xml:space="preserve">շահագործվում էր </w:t>
            </w:r>
          </w:p>
        </w:tc>
      </w:tr>
      <w:tr w:rsidR="00AB649D" w:rsidRPr="00FC1EA3" w:rsidTr="00FC1EA3">
        <w:trPr>
          <w:trHeight w:val="535"/>
        </w:trPr>
        <w:tc>
          <w:tcPr>
            <w:tcW w:w="675" w:type="dxa"/>
            <w:vAlign w:val="center"/>
          </w:tcPr>
          <w:p w:rsidR="00AB649D" w:rsidRPr="00FC1EA3" w:rsidRDefault="00AB649D" w:rsidP="004B43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C1EA3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2977" w:type="dxa"/>
          </w:tcPr>
          <w:p w:rsidR="00AB649D" w:rsidRPr="00FC1EA3" w:rsidRDefault="00AB649D" w:rsidP="004B43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C1EA3">
              <w:rPr>
                <w:rFonts w:ascii="GHEA Grapalat" w:hAnsi="GHEA Grapalat"/>
                <w:sz w:val="24"/>
                <w:szCs w:val="24"/>
                <w:lang w:val="hy-AM"/>
              </w:rPr>
              <w:t>ՀՀ աշխատան</w:t>
            </w:r>
            <w:r w:rsidR="00BB6234">
              <w:rPr>
                <w:rFonts w:ascii="GHEA Grapalat" w:hAnsi="GHEA Grapalat"/>
                <w:sz w:val="24"/>
                <w:szCs w:val="24"/>
                <w:lang w:val="hy-AM"/>
              </w:rPr>
              <w:t>քի և սոցիալական հարցերի նախարարության</w:t>
            </w:r>
            <w:r w:rsidRPr="00FC1EA3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աշխատակազմ</w:t>
            </w:r>
          </w:p>
        </w:tc>
        <w:tc>
          <w:tcPr>
            <w:tcW w:w="1559" w:type="dxa"/>
            <w:vAlign w:val="center"/>
          </w:tcPr>
          <w:p w:rsidR="00AB649D" w:rsidRPr="00FC1EA3" w:rsidRDefault="00AB649D" w:rsidP="004B43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C1EA3">
              <w:rPr>
                <w:rFonts w:ascii="GHEA Grapalat" w:hAnsi="GHEA Grapalat"/>
                <w:sz w:val="24"/>
                <w:szCs w:val="24"/>
                <w:lang w:val="hy-AM"/>
              </w:rPr>
              <w:t>ԳԱԶ-3110</w:t>
            </w:r>
          </w:p>
        </w:tc>
        <w:tc>
          <w:tcPr>
            <w:tcW w:w="1701" w:type="dxa"/>
            <w:vAlign w:val="center"/>
          </w:tcPr>
          <w:p w:rsidR="00AB649D" w:rsidRPr="00FC1EA3" w:rsidRDefault="00FC1EA3" w:rsidP="007C406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="00AB649D" w:rsidRPr="00FC1EA3">
              <w:rPr>
                <w:rFonts w:ascii="GHEA Grapalat" w:hAnsi="GHEA Grapalat"/>
                <w:sz w:val="24"/>
                <w:szCs w:val="24"/>
                <w:lang w:val="hy-AM"/>
              </w:rPr>
              <w:t>089 ԼԼ 11</w:t>
            </w:r>
          </w:p>
        </w:tc>
        <w:tc>
          <w:tcPr>
            <w:tcW w:w="2551" w:type="dxa"/>
            <w:vAlign w:val="center"/>
          </w:tcPr>
          <w:p w:rsidR="00AB649D" w:rsidRPr="00FC1EA3" w:rsidRDefault="00C716ED" w:rsidP="004B43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չի շահագործվել</w:t>
            </w:r>
            <w:r w:rsidR="00140EE3" w:rsidRPr="00FC1EA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AB649D" w:rsidRPr="00FC1EA3" w:rsidTr="00FC1EA3">
        <w:trPr>
          <w:trHeight w:val="535"/>
        </w:trPr>
        <w:tc>
          <w:tcPr>
            <w:tcW w:w="675" w:type="dxa"/>
            <w:vAlign w:val="center"/>
          </w:tcPr>
          <w:p w:rsidR="00AB649D" w:rsidRPr="00FC1EA3" w:rsidRDefault="00AB649D" w:rsidP="004B43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C1EA3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2977" w:type="dxa"/>
          </w:tcPr>
          <w:p w:rsidR="00AB649D" w:rsidRPr="00FC1EA3" w:rsidRDefault="00AB649D" w:rsidP="004B43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C1EA3">
              <w:rPr>
                <w:rFonts w:ascii="GHEA Grapalat" w:hAnsi="GHEA Grapalat"/>
                <w:sz w:val="24"/>
                <w:szCs w:val="24"/>
                <w:lang w:val="hy-AM"/>
              </w:rPr>
              <w:t>ՀՀ աշխատան</w:t>
            </w:r>
            <w:r w:rsidR="00BB6234">
              <w:rPr>
                <w:rFonts w:ascii="GHEA Grapalat" w:hAnsi="GHEA Grapalat"/>
                <w:sz w:val="24"/>
                <w:szCs w:val="24"/>
                <w:lang w:val="hy-AM"/>
              </w:rPr>
              <w:t>քի և սոցիալական հարցերի նախարարության</w:t>
            </w:r>
            <w:r w:rsidRPr="00FC1EA3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աշխատակազմ</w:t>
            </w:r>
          </w:p>
        </w:tc>
        <w:tc>
          <w:tcPr>
            <w:tcW w:w="1559" w:type="dxa"/>
            <w:vAlign w:val="center"/>
          </w:tcPr>
          <w:p w:rsidR="00AB649D" w:rsidRPr="00FC1EA3" w:rsidRDefault="00AB649D" w:rsidP="004B43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C1EA3">
              <w:rPr>
                <w:rFonts w:ascii="GHEA Grapalat" w:hAnsi="GHEA Grapalat"/>
                <w:sz w:val="24"/>
                <w:szCs w:val="24"/>
                <w:lang w:val="hy-AM"/>
              </w:rPr>
              <w:t>ԳԱԶ-31105</w:t>
            </w:r>
          </w:p>
        </w:tc>
        <w:tc>
          <w:tcPr>
            <w:tcW w:w="1701" w:type="dxa"/>
            <w:vAlign w:val="center"/>
          </w:tcPr>
          <w:p w:rsidR="00AB649D" w:rsidRPr="00FC1EA3" w:rsidRDefault="00AB649D" w:rsidP="004B43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C1EA3">
              <w:rPr>
                <w:rFonts w:ascii="GHEA Grapalat" w:hAnsi="GHEA Grapalat"/>
                <w:sz w:val="24"/>
                <w:szCs w:val="24"/>
                <w:lang w:val="hy-AM"/>
              </w:rPr>
              <w:t>041 ԼԼ 11</w:t>
            </w:r>
          </w:p>
        </w:tc>
        <w:tc>
          <w:tcPr>
            <w:tcW w:w="2551" w:type="dxa"/>
            <w:vAlign w:val="center"/>
          </w:tcPr>
          <w:p w:rsidR="00AB649D" w:rsidRPr="00FC1EA3" w:rsidRDefault="00140EE3" w:rsidP="004B43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C1EA3">
              <w:rPr>
                <w:rFonts w:ascii="GHEA Grapalat" w:hAnsi="GHEA Grapalat"/>
                <w:sz w:val="24"/>
                <w:szCs w:val="24"/>
                <w:lang w:val="hy-AM"/>
              </w:rPr>
              <w:t xml:space="preserve">շահագործվում էր </w:t>
            </w:r>
          </w:p>
        </w:tc>
      </w:tr>
      <w:tr w:rsidR="00AB649D" w:rsidRPr="00FC1EA3" w:rsidTr="00FC1EA3">
        <w:trPr>
          <w:trHeight w:val="535"/>
        </w:trPr>
        <w:tc>
          <w:tcPr>
            <w:tcW w:w="675" w:type="dxa"/>
            <w:vAlign w:val="center"/>
          </w:tcPr>
          <w:p w:rsidR="00AB649D" w:rsidRPr="00FC1EA3" w:rsidRDefault="00AB649D" w:rsidP="004B43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C1EA3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2977" w:type="dxa"/>
          </w:tcPr>
          <w:p w:rsidR="00AB649D" w:rsidRPr="00FC1EA3" w:rsidRDefault="00AB649D" w:rsidP="004B43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C1EA3">
              <w:rPr>
                <w:rFonts w:ascii="GHEA Grapalat" w:hAnsi="GHEA Grapalat"/>
                <w:sz w:val="24"/>
                <w:szCs w:val="24"/>
                <w:lang w:val="hy-AM"/>
              </w:rPr>
              <w:t>ՀՀ աշխատան</w:t>
            </w:r>
            <w:r w:rsidR="00BB6234">
              <w:rPr>
                <w:rFonts w:ascii="GHEA Grapalat" w:hAnsi="GHEA Grapalat"/>
                <w:sz w:val="24"/>
                <w:szCs w:val="24"/>
                <w:lang w:val="hy-AM"/>
              </w:rPr>
              <w:t>քի և սոցիալական հարցերի նախարարության</w:t>
            </w:r>
            <w:r w:rsidRPr="00FC1EA3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աշխատակազմ</w:t>
            </w:r>
          </w:p>
        </w:tc>
        <w:tc>
          <w:tcPr>
            <w:tcW w:w="1559" w:type="dxa"/>
            <w:vAlign w:val="center"/>
          </w:tcPr>
          <w:p w:rsidR="00AB649D" w:rsidRPr="00FC1EA3" w:rsidRDefault="00AB649D" w:rsidP="004B43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C1EA3">
              <w:rPr>
                <w:rFonts w:ascii="GHEA Grapalat" w:hAnsi="GHEA Grapalat"/>
                <w:sz w:val="24"/>
                <w:szCs w:val="24"/>
                <w:lang w:val="hy-AM"/>
              </w:rPr>
              <w:t>ՎԱԶ-21214</w:t>
            </w:r>
          </w:p>
        </w:tc>
        <w:tc>
          <w:tcPr>
            <w:tcW w:w="1701" w:type="dxa"/>
            <w:vAlign w:val="center"/>
          </w:tcPr>
          <w:p w:rsidR="00AB649D" w:rsidRPr="00FC1EA3" w:rsidRDefault="00AB649D" w:rsidP="004B43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C1EA3">
              <w:rPr>
                <w:rFonts w:ascii="GHEA Grapalat" w:hAnsi="GHEA Grapalat"/>
                <w:sz w:val="24"/>
                <w:szCs w:val="24"/>
                <w:lang w:val="hy-AM"/>
              </w:rPr>
              <w:t>017 ՏՏ 07</w:t>
            </w:r>
          </w:p>
        </w:tc>
        <w:tc>
          <w:tcPr>
            <w:tcW w:w="2551" w:type="dxa"/>
            <w:vAlign w:val="center"/>
          </w:tcPr>
          <w:p w:rsidR="00AB649D" w:rsidRPr="00FC1EA3" w:rsidRDefault="00C716ED" w:rsidP="004B439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չի շահագործվել</w:t>
            </w:r>
            <w:r w:rsidR="00140EE3" w:rsidRPr="00FC1EA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</w:tbl>
    <w:p w:rsidR="007477E9" w:rsidRPr="00FC1EA3" w:rsidRDefault="007477E9" w:rsidP="004B4390">
      <w:pPr>
        <w:jc w:val="center"/>
        <w:rPr>
          <w:rFonts w:ascii="GHEA Grapalat" w:hAnsi="GHEA Grapalat"/>
          <w:sz w:val="24"/>
          <w:szCs w:val="24"/>
        </w:rPr>
      </w:pPr>
    </w:p>
    <w:sectPr w:rsidR="007477E9" w:rsidRPr="00FC1EA3" w:rsidSect="007C4062">
      <w:pgSz w:w="12240" w:h="15840"/>
      <w:pgMar w:top="993" w:right="810" w:bottom="1440" w:left="720" w:header="720" w:footer="4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DDE" w:rsidRDefault="00661DDE" w:rsidP="007C4062">
      <w:r>
        <w:separator/>
      </w:r>
    </w:p>
  </w:endnote>
  <w:endnote w:type="continuationSeparator" w:id="0">
    <w:p w:rsidR="00661DDE" w:rsidRDefault="00661DDE" w:rsidP="007C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DDE" w:rsidRDefault="00661DDE" w:rsidP="007C4062">
      <w:r>
        <w:separator/>
      </w:r>
    </w:p>
  </w:footnote>
  <w:footnote w:type="continuationSeparator" w:id="0">
    <w:p w:rsidR="00661DDE" w:rsidRDefault="00661DDE" w:rsidP="007C4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3EE"/>
    <w:rsid w:val="000B61FD"/>
    <w:rsid w:val="00140EE3"/>
    <w:rsid w:val="003173F1"/>
    <w:rsid w:val="00343B5D"/>
    <w:rsid w:val="00343CF8"/>
    <w:rsid w:val="003D2FCB"/>
    <w:rsid w:val="004A51C6"/>
    <w:rsid w:val="004B4390"/>
    <w:rsid w:val="005146B5"/>
    <w:rsid w:val="005D642B"/>
    <w:rsid w:val="005E7A9E"/>
    <w:rsid w:val="00615F5A"/>
    <w:rsid w:val="00636C10"/>
    <w:rsid w:val="00661DDE"/>
    <w:rsid w:val="006C239E"/>
    <w:rsid w:val="006F6059"/>
    <w:rsid w:val="007477E9"/>
    <w:rsid w:val="007A7236"/>
    <w:rsid w:val="007C35C0"/>
    <w:rsid w:val="007C4062"/>
    <w:rsid w:val="007E42A7"/>
    <w:rsid w:val="00854F5F"/>
    <w:rsid w:val="00885DC5"/>
    <w:rsid w:val="008C6CE0"/>
    <w:rsid w:val="008C703A"/>
    <w:rsid w:val="00A567AD"/>
    <w:rsid w:val="00AB649D"/>
    <w:rsid w:val="00AD2BC1"/>
    <w:rsid w:val="00B44FEE"/>
    <w:rsid w:val="00BB6234"/>
    <w:rsid w:val="00BD1096"/>
    <w:rsid w:val="00C716ED"/>
    <w:rsid w:val="00C72938"/>
    <w:rsid w:val="00D2766E"/>
    <w:rsid w:val="00D62FA3"/>
    <w:rsid w:val="00DC0D23"/>
    <w:rsid w:val="00E325DF"/>
    <w:rsid w:val="00EC37D6"/>
    <w:rsid w:val="00EC73EE"/>
    <w:rsid w:val="00F125A7"/>
    <w:rsid w:val="00FA57AB"/>
    <w:rsid w:val="00FA5A96"/>
    <w:rsid w:val="00FB10F9"/>
    <w:rsid w:val="00FB316B"/>
    <w:rsid w:val="00FC1EA3"/>
    <w:rsid w:val="00FC2F23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3EE"/>
    <w:pPr>
      <w:spacing w:after="0" w:line="240" w:lineRule="auto"/>
      <w:ind w:left="0"/>
    </w:pPr>
    <w:rPr>
      <w:rFonts w:ascii="Arial Armenian" w:eastAsia="Times New Roman" w:hAnsi="Arial Armenian" w:cs="Times New Roman"/>
      <w:lang w:eastAsia="ru-R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57AB"/>
    <w:pPr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7AB"/>
    <w:pPr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7AB"/>
    <w:pPr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7AB"/>
    <w:pPr>
      <w:pBdr>
        <w:bottom w:val="single" w:sz="4" w:space="1" w:color="71A0DC" w:themeColor="text2" w:themeTint="7F"/>
      </w:pBdr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7AB"/>
    <w:pPr>
      <w:pBdr>
        <w:bottom w:val="single" w:sz="4" w:space="1" w:color="548DD4" w:themeColor="text2" w:themeTint="99"/>
      </w:pBdr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lang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7AB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7AB"/>
    <w:pPr>
      <w:pBdr>
        <w:bottom w:val="dotted" w:sz="8" w:space="1" w:color="938953" w:themeColor="background2" w:themeShade="7F"/>
      </w:pBdr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7AB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7AB"/>
    <w:pPr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7A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7A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7A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7A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7A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7A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7A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7A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7A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57AB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eastAsia="en-US" w:bidi="en-US"/>
    </w:rPr>
  </w:style>
  <w:style w:type="paragraph" w:styleId="Title">
    <w:name w:val="Title"/>
    <w:next w:val="Normal"/>
    <w:link w:val="TitleChar"/>
    <w:uiPriority w:val="10"/>
    <w:qFormat/>
    <w:rsid w:val="00FA57AB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A57A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FA57AB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7AB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FA57AB"/>
    <w:rPr>
      <w:b/>
      <w:bCs/>
      <w:spacing w:val="0"/>
    </w:rPr>
  </w:style>
  <w:style w:type="character" w:styleId="Emphasis">
    <w:name w:val="Emphasis"/>
    <w:uiPriority w:val="20"/>
    <w:qFormat/>
    <w:rsid w:val="00FA57A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FA57AB"/>
    <w:pPr>
      <w:ind w:left="2160"/>
    </w:pPr>
    <w:rPr>
      <w:rFonts w:asciiTheme="minorHAnsi" w:eastAsiaTheme="minorHAnsi" w:hAnsiTheme="minorHAnsi" w:cstheme="minorBidi"/>
      <w:color w:val="5A5A5A" w:themeColor="text1" w:themeTint="A5"/>
      <w:lang w:eastAsia="en-US" w:bidi="en-US"/>
    </w:rPr>
  </w:style>
  <w:style w:type="paragraph" w:styleId="ListParagraph">
    <w:name w:val="List Paragraph"/>
    <w:basedOn w:val="Normal"/>
    <w:uiPriority w:val="34"/>
    <w:qFormat/>
    <w:rsid w:val="00FA57AB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lang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FA57AB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lang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FA57AB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7A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lang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7AB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FA57AB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FA57AB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FA57A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FA57A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FA57A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57AB"/>
    <w:pPr>
      <w:outlineLvl w:val="9"/>
    </w:pPr>
  </w:style>
  <w:style w:type="paragraph" w:customStyle="1" w:styleId="mechtex">
    <w:name w:val="mechtex"/>
    <w:basedOn w:val="Normal"/>
    <w:link w:val="mechtexChar"/>
    <w:rsid w:val="00EC73EE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EC73EE"/>
    <w:rPr>
      <w:rFonts w:ascii="Arial Armenian" w:eastAsia="Times New Roman" w:hAnsi="Arial Armenian" w:cs="Times New Roman"/>
      <w:sz w:val="22"/>
      <w:lang w:eastAsia="ru-RU" w:bidi="ar-SA"/>
    </w:rPr>
  </w:style>
  <w:style w:type="paragraph" w:styleId="NormalWeb">
    <w:name w:val="Normal (Web)"/>
    <w:basedOn w:val="Normal"/>
    <w:uiPriority w:val="99"/>
    <w:unhideWhenUsed/>
    <w:rsid w:val="00636C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C406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062"/>
    <w:rPr>
      <w:rFonts w:ascii="Arial Armenian" w:eastAsia="Times New Roman" w:hAnsi="Arial Armenian" w:cs="Times New Roman"/>
      <w:lang w:eastAsia="ru-RU" w:bidi="ar-SA"/>
    </w:rPr>
  </w:style>
  <w:style w:type="paragraph" w:styleId="Footer">
    <w:name w:val="footer"/>
    <w:basedOn w:val="Normal"/>
    <w:link w:val="FooterChar"/>
    <w:uiPriority w:val="99"/>
    <w:unhideWhenUsed/>
    <w:rsid w:val="007C406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062"/>
    <w:rPr>
      <w:rFonts w:ascii="Arial Armenian" w:eastAsia="Times New Roman" w:hAnsi="Arial Armenian" w:cs="Times New Roman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Armen Petrosyan</cp:lastModifiedBy>
  <cp:revision>34</cp:revision>
  <cp:lastPrinted>2016-07-18T08:34:00Z</cp:lastPrinted>
  <dcterms:created xsi:type="dcterms:W3CDTF">2016-06-06T13:43:00Z</dcterms:created>
  <dcterms:modified xsi:type="dcterms:W3CDTF">2016-07-18T10:18:00Z</dcterms:modified>
</cp:coreProperties>
</file>